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72" w:type="dxa"/>
        <w:tblInd w:w="-109" w:type="dxa"/>
        <w:tblLook w:val="00A0"/>
      </w:tblPr>
      <w:tblGrid>
        <w:gridCol w:w="1843"/>
        <w:gridCol w:w="2693"/>
        <w:gridCol w:w="2058"/>
        <w:gridCol w:w="2478"/>
      </w:tblGrid>
      <w:tr w:rsidR="000A4921" w:rsidRPr="00531C1C" w:rsidTr="00331ADF"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A4921" w:rsidRPr="00531C1C" w:rsidRDefault="000A4921" w:rsidP="00331ADF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 w:rsidRPr="00531C1C">
              <w:rPr>
                <w:rFonts w:ascii="Times New Roman" w:eastAsia="Times New Roman" w:hAnsi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>
                  <wp:extent cx="904875" cy="438150"/>
                  <wp:effectExtent l="19050" t="0" r="9525" b="0"/>
                  <wp:docPr id="5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A4921" w:rsidRPr="00531C1C" w:rsidRDefault="000A4921" w:rsidP="00331ADF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 w:rsidRPr="00531C1C">
              <w:rPr>
                <w:rFonts w:ascii="Times New Roman" w:eastAsia="Times New Roman" w:hAnsi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>
                  <wp:extent cx="1409700" cy="438150"/>
                  <wp:effectExtent l="0" t="0" r="0" b="0"/>
                  <wp:docPr id="6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A4921" w:rsidRPr="00531C1C" w:rsidRDefault="000A4921" w:rsidP="00331ADF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 w:rsidRPr="00531C1C">
              <w:rPr>
                <w:rFonts w:ascii="Times New Roman" w:eastAsia="Times New Roman" w:hAnsi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>
                  <wp:extent cx="962025" cy="438150"/>
                  <wp:effectExtent l="0" t="0" r="9525" b="0"/>
                  <wp:docPr id="7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A4921" w:rsidRPr="00531C1C" w:rsidRDefault="000A4921" w:rsidP="00331ADF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 w:rsidRPr="00531C1C">
              <w:rPr>
                <w:rFonts w:ascii="Times New Roman" w:eastAsia="Times New Roman" w:hAnsi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>
                  <wp:extent cx="1476375" cy="466725"/>
                  <wp:effectExtent l="0" t="0" r="9525" b="9525"/>
                  <wp:docPr id="8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441C9" w:rsidRDefault="005441C9" w:rsidP="005441C9">
      <w:pPr>
        <w:pStyle w:val="NormalnyWeb"/>
      </w:pPr>
    </w:p>
    <w:p w:rsidR="005441C9" w:rsidRPr="00365A10" w:rsidRDefault="005441C9" w:rsidP="005441C9">
      <w:pPr>
        <w:pStyle w:val="NormalnyWeb"/>
        <w:jc w:val="both"/>
        <w:rPr>
          <w:b/>
          <w:sz w:val="28"/>
          <w:szCs w:val="28"/>
        </w:rPr>
      </w:pPr>
      <w:r>
        <w:t> </w:t>
      </w:r>
      <w:r w:rsidR="0009192B" w:rsidRPr="00365A10">
        <w:rPr>
          <w:b/>
          <w:sz w:val="28"/>
          <w:szCs w:val="28"/>
        </w:rPr>
        <w:t>„Aktywizacja osób zagrożonych wykluczeniem społecznym w Gminie Obrazów ”</w:t>
      </w:r>
    </w:p>
    <w:p w:rsidR="00881A6A" w:rsidRDefault="004A558C" w:rsidP="005441C9">
      <w:pPr>
        <w:pStyle w:val="NormalnyWeb"/>
        <w:jc w:val="both"/>
      </w:pPr>
      <w:r>
        <w:t xml:space="preserve">W dniu 29 sierpnia 2019 r. w Urzędzie Marszałkowskim </w:t>
      </w:r>
      <w:r w:rsidR="00A01578">
        <w:t xml:space="preserve">Województwa Świętokrzyskiego  nastąpiło uroczyste podpisanie </w:t>
      </w:r>
      <w:r w:rsidR="00A62184">
        <w:t>umowy o dofinansowanie projektu w ramach Regionalnego Pro</w:t>
      </w:r>
      <w:r w:rsidR="00774E5A">
        <w:t>gramu Operacyjnego Województwa Ś</w:t>
      </w:r>
      <w:r w:rsidR="00A62184">
        <w:t xml:space="preserve">więtokrzyskiego </w:t>
      </w:r>
      <w:r w:rsidR="00774E5A">
        <w:t>na lata 2014-2020 p</w:t>
      </w:r>
      <w:r w:rsidR="00806467">
        <w:t>rzez Gminę</w:t>
      </w:r>
      <w:r w:rsidR="00774E5A">
        <w:t xml:space="preserve"> Obrazów/Ośrodek Pomocy Społecznej</w:t>
      </w:r>
      <w:r w:rsidR="00881A6A">
        <w:t xml:space="preserve"> w Obrazowie.</w:t>
      </w:r>
    </w:p>
    <w:p w:rsidR="005441C9" w:rsidRDefault="0035677C" w:rsidP="005441C9">
      <w:pPr>
        <w:pStyle w:val="NormalnyWeb"/>
        <w:jc w:val="both"/>
      </w:pPr>
      <w:r>
        <w:t xml:space="preserve">Projekt </w:t>
      </w:r>
      <w:r w:rsidRPr="00840E43">
        <w:t>pt. „Aktywizacja osób zagrożonych wykluczeniem społecznym w Gminie Obrazów</w:t>
      </w:r>
      <w:r>
        <w:rPr>
          <w:sz w:val="28"/>
          <w:szCs w:val="28"/>
        </w:rPr>
        <w:t xml:space="preserve">” </w:t>
      </w:r>
      <w:r>
        <w:t>realizowany jest przez</w:t>
      </w:r>
      <w:r w:rsidR="00774E5A">
        <w:t xml:space="preserve"> </w:t>
      </w:r>
      <w:r w:rsidR="005441C9">
        <w:t>Ośrodek Pomocy Społe</w:t>
      </w:r>
      <w:r w:rsidR="005441C9" w:rsidRPr="00840E43">
        <w:t xml:space="preserve">cznej w </w:t>
      </w:r>
      <w:r w:rsidR="00840E43" w:rsidRPr="00840E43">
        <w:t>Obrazowie</w:t>
      </w:r>
      <w:r w:rsidR="005441C9" w:rsidRPr="00840E43">
        <w:t xml:space="preserve"> </w:t>
      </w:r>
      <w:r w:rsidR="004A022E">
        <w:t xml:space="preserve">i jest </w:t>
      </w:r>
      <w:r w:rsidR="005441C9">
        <w:t>współfinansowany ze środków Europejskiego Funduszu Społecznego w ramach Regionalnego Programu Operacyjnego Województwa Świętokrzyskiego  na lata 2014-2020 –  Oś priorytetowa IX: Włączenie społeczne i walka z ubóstwem; Działanie 9.1. Aktywna integracja zwiększająca szanse na zatrudnienie. Projekt skierowany jest do osób biernych zawodowo, bezrobotnych, niepełnosprawnych zarówno kobiet jak i mężczyzn w wieku aktywności zawodowej,</w:t>
      </w:r>
      <w:r w:rsidR="00A94D96">
        <w:t xml:space="preserve"> uprawnionych do korzystania lub </w:t>
      </w:r>
      <w:r w:rsidR="005441C9">
        <w:t xml:space="preserve"> korzystających ze świadczeń pomocy społecznej i/lub POPŻ zamieszkujących na terenie gminy </w:t>
      </w:r>
      <w:r w:rsidR="00AB47A6">
        <w:t>Obrazów</w:t>
      </w:r>
      <w:r w:rsidR="005441C9">
        <w:t>. Pomocą objętych zostani</w:t>
      </w:r>
      <w:r w:rsidR="008A3108">
        <w:t>e 30 osób z </w:t>
      </w:r>
      <w:r w:rsidR="005441C9">
        <w:t>terenu Gminy -1</w:t>
      </w:r>
      <w:r w:rsidR="00AB47A6">
        <w:t>9</w:t>
      </w:r>
      <w:r w:rsidR="00500D26">
        <w:t xml:space="preserve"> kobiet, </w:t>
      </w:r>
      <w:r w:rsidR="005441C9">
        <w:t>1</w:t>
      </w:r>
      <w:r w:rsidR="0077177A">
        <w:t>1</w:t>
      </w:r>
      <w:r w:rsidR="005441C9">
        <w:t xml:space="preserve"> mężczyzn w wieku aktywności zawodowej.</w:t>
      </w:r>
    </w:p>
    <w:p w:rsidR="006022E2" w:rsidRDefault="00807412" w:rsidP="005441C9">
      <w:pPr>
        <w:pStyle w:val="NormalnyWeb"/>
        <w:jc w:val="both"/>
      </w:pPr>
      <w:r>
        <w:t xml:space="preserve">Uczestnicy projekt będą mogli skorzystać z </w:t>
      </w:r>
      <w:r w:rsidR="005441C9">
        <w:t xml:space="preserve">: </w:t>
      </w:r>
    </w:p>
    <w:p w:rsidR="001C2A2A" w:rsidRDefault="00CC3C0D" w:rsidP="001C2A2A">
      <w:pPr>
        <w:pStyle w:val="NormalnyWeb"/>
        <w:numPr>
          <w:ilvl w:val="0"/>
          <w:numId w:val="1"/>
        </w:numPr>
        <w:jc w:val="both"/>
      </w:pPr>
      <w:r>
        <w:t xml:space="preserve">grupowych i indywidualnych </w:t>
      </w:r>
      <w:r w:rsidR="006022E2">
        <w:t xml:space="preserve">warsztatów psychologicznych mających na celu odzyskanie wiary w siebie, zwiększenie motywacji </w:t>
      </w:r>
      <w:r w:rsidR="001C2A2A">
        <w:t>do bardziej aktywnego życia</w:t>
      </w:r>
      <w:r w:rsidR="00C403D0">
        <w:t>,</w:t>
      </w:r>
    </w:p>
    <w:p w:rsidR="001C2A2A" w:rsidRDefault="00C403D0" w:rsidP="001C2A2A">
      <w:pPr>
        <w:pStyle w:val="NormalnyWeb"/>
        <w:numPr>
          <w:ilvl w:val="0"/>
          <w:numId w:val="1"/>
        </w:numPr>
        <w:jc w:val="both"/>
      </w:pPr>
      <w:r>
        <w:t>p</w:t>
      </w:r>
      <w:r w:rsidR="001C2A2A">
        <w:t>oradnictwa zawodowego</w:t>
      </w:r>
      <w:r w:rsidR="00E0422B">
        <w:t>,</w:t>
      </w:r>
    </w:p>
    <w:p w:rsidR="001C2A2A" w:rsidRDefault="00C403D0" w:rsidP="001C2A2A">
      <w:pPr>
        <w:pStyle w:val="NormalnyWeb"/>
        <w:numPr>
          <w:ilvl w:val="0"/>
          <w:numId w:val="1"/>
        </w:numPr>
        <w:jc w:val="both"/>
      </w:pPr>
      <w:r>
        <w:t>p</w:t>
      </w:r>
      <w:r w:rsidR="001C2A2A">
        <w:t>oradnictwa prawnego</w:t>
      </w:r>
      <w:r w:rsidR="00E0422B">
        <w:t>,</w:t>
      </w:r>
    </w:p>
    <w:p w:rsidR="001C2A2A" w:rsidRDefault="00C403D0" w:rsidP="001C2A2A">
      <w:pPr>
        <w:pStyle w:val="NormalnyWeb"/>
        <w:numPr>
          <w:ilvl w:val="0"/>
          <w:numId w:val="1"/>
        </w:numPr>
        <w:jc w:val="both"/>
      </w:pPr>
      <w:r>
        <w:t>k</w:t>
      </w:r>
      <w:r w:rsidR="001C2A2A">
        <w:t>ursów podnoszących kwalifikacje zawodowe</w:t>
      </w:r>
      <w:r w:rsidR="00E0422B">
        <w:t>,</w:t>
      </w:r>
    </w:p>
    <w:p w:rsidR="00750678" w:rsidRDefault="00C403D0" w:rsidP="001C2A2A">
      <w:pPr>
        <w:pStyle w:val="NormalnyWeb"/>
        <w:numPr>
          <w:ilvl w:val="0"/>
          <w:numId w:val="1"/>
        </w:numPr>
        <w:jc w:val="both"/>
      </w:pPr>
      <w:r>
        <w:t>s</w:t>
      </w:r>
      <w:r w:rsidR="00750678">
        <w:t xml:space="preserve">taży </w:t>
      </w:r>
      <w:r w:rsidR="00A94D96">
        <w:t>zorganizowanych u pracod</w:t>
      </w:r>
      <w:r w:rsidR="00E0422B">
        <w:t xml:space="preserve">awców. </w:t>
      </w:r>
    </w:p>
    <w:p w:rsidR="00E0422B" w:rsidRDefault="00E0422B" w:rsidP="00E0422B">
      <w:pPr>
        <w:pStyle w:val="NormalnyWeb"/>
        <w:jc w:val="both"/>
      </w:pPr>
      <w:r>
        <w:t xml:space="preserve">Ponadto odbędą się spotkania integracyjne </w:t>
      </w:r>
      <w:r w:rsidR="000D0155">
        <w:t>dla uczestników projektu i ich rodzin</w:t>
      </w:r>
      <w:r w:rsidR="008A3108">
        <w:t xml:space="preserve"> połączone z </w:t>
      </w:r>
      <w:r w:rsidR="009A2DF0">
        <w:t>wręczeniem paczek mikołajkowych oraz żywnościowych</w:t>
      </w:r>
      <w:r w:rsidR="00234E0E">
        <w:t>.</w:t>
      </w:r>
    </w:p>
    <w:p w:rsidR="005441C9" w:rsidRDefault="005441C9" w:rsidP="005441C9">
      <w:pPr>
        <w:pStyle w:val="NormalnyWeb"/>
        <w:jc w:val="both"/>
      </w:pPr>
      <w:r>
        <w:t>Udział w projekcie jest bezpłatny, jedynym warunkiem jest podpisanie  i realizacja kontraktu socjalnego</w:t>
      </w:r>
      <w:r w:rsidR="00295B8D">
        <w:t xml:space="preserve"> przez uczestników projektu</w:t>
      </w:r>
      <w:r>
        <w:t>.</w:t>
      </w:r>
    </w:p>
    <w:p w:rsidR="00234E0E" w:rsidRDefault="00234E0E" w:rsidP="005441C9">
      <w:pPr>
        <w:pStyle w:val="NormalnyWeb"/>
        <w:jc w:val="both"/>
      </w:pPr>
      <w:r>
        <w:t>Całkowita wartość projektu wynosi 623</w:t>
      </w:r>
      <w:r w:rsidR="00A2248D">
        <w:t> </w:t>
      </w:r>
      <w:r>
        <w:t>4</w:t>
      </w:r>
      <w:r w:rsidR="00A2248D">
        <w:t>28,36</w:t>
      </w:r>
      <w:r>
        <w:t xml:space="preserve"> zł z tego dofinansowanie z Regionalnego </w:t>
      </w:r>
      <w:r w:rsidR="00A2248D">
        <w:t>Programu Operacyjnego wynosi 525 568,80</w:t>
      </w:r>
      <w:r w:rsidR="007162EB">
        <w:t xml:space="preserve"> zł</w:t>
      </w:r>
      <w:r w:rsidR="00973122">
        <w:t>.</w:t>
      </w:r>
      <w:r w:rsidR="00A2248D">
        <w:t xml:space="preserve"> </w:t>
      </w:r>
      <w:r w:rsidR="00490F7F">
        <w:t>Projekt je</w:t>
      </w:r>
      <w:r w:rsidR="006E53A9">
        <w:t>st realizowany w partnerstwie z </w:t>
      </w:r>
      <w:r w:rsidR="00490F7F">
        <w:t>Zakładem Doskonalenia Zawodowego w Kielcach.</w:t>
      </w:r>
    </w:p>
    <w:p w:rsidR="005441C9" w:rsidRDefault="005441C9" w:rsidP="005441C9">
      <w:pPr>
        <w:pStyle w:val="NormalnyWeb"/>
      </w:pPr>
      <w:r>
        <w:t> </w:t>
      </w:r>
    </w:p>
    <w:p w:rsidR="005441C9" w:rsidRDefault="005441C9" w:rsidP="005441C9">
      <w:pPr>
        <w:pStyle w:val="NormalnyWeb"/>
      </w:pPr>
      <w:r>
        <w:t xml:space="preserve">Rekrutacja do projektu: Ośrodek Pomocy Społecznej w </w:t>
      </w:r>
      <w:r w:rsidR="0077177A">
        <w:t>Obrazowie</w:t>
      </w:r>
      <w:r>
        <w:t>, 27-6</w:t>
      </w:r>
      <w:r w:rsidR="0077177A">
        <w:t>41</w:t>
      </w:r>
      <w:r>
        <w:t xml:space="preserve"> </w:t>
      </w:r>
      <w:r w:rsidR="0077177A">
        <w:t>Obrazów</w:t>
      </w:r>
      <w:r w:rsidR="005865B8">
        <w:t xml:space="preserve"> 121</w:t>
      </w:r>
      <w:r>
        <w:t>, czynny w godz. 7.30 – 15.30</w:t>
      </w:r>
    </w:p>
    <w:p w:rsidR="002F6A54" w:rsidRDefault="002F6A54"/>
    <w:sectPr w:rsidR="002F6A54" w:rsidSect="002F6A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AD1350"/>
    <w:multiLevelType w:val="hybridMultilevel"/>
    <w:tmpl w:val="476A2F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441C9"/>
    <w:rsid w:val="00047101"/>
    <w:rsid w:val="0009192B"/>
    <w:rsid w:val="000A4921"/>
    <w:rsid w:val="000D0155"/>
    <w:rsid w:val="001C2A2A"/>
    <w:rsid w:val="00234E0E"/>
    <w:rsid w:val="00295B8D"/>
    <w:rsid w:val="002F6A54"/>
    <w:rsid w:val="0035677C"/>
    <w:rsid w:val="00365A10"/>
    <w:rsid w:val="00490F7F"/>
    <w:rsid w:val="004A022E"/>
    <w:rsid w:val="004A558C"/>
    <w:rsid w:val="00500D26"/>
    <w:rsid w:val="005441C9"/>
    <w:rsid w:val="005865B8"/>
    <w:rsid w:val="006022E2"/>
    <w:rsid w:val="006E53A9"/>
    <w:rsid w:val="007162EB"/>
    <w:rsid w:val="00750678"/>
    <w:rsid w:val="0077177A"/>
    <w:rsid w:val="00774E5A"/>
    <w:rsid w:val="00806467"/>
    <w:rsid w:val="00807412"/>
    <w:rsid w:val="00811663"/>
    <w:rsid w:val="00840E43"/>
    <w:rsid w:val="00871E18"/>
    <w:rsid w:val="00881A6A"/>
    <w:rsid w:val="00891D52"/>
    <w:rsid w:val="008A3108"/>
    <w:rsid w:val="00973122"/>
    <w:rsid w:val="009A2DF0"/>
    <w:rsid w:val="00A01578"/>
    <w:rsid w:val="00A2248D"/>
    <w:rsid w:val="00A62184"/>
    <w:rsid w:val="00A94D96"/>
    <w:rsid w:val="00AB47A6"/>
    <w:rsid w:val="00C403D0"/>
    <w:rsid w:val="00CC3C0D"/>
    <w:rsid w:val="00E0422B"/>
    <w:rsid w:val="00EB1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F6A5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441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441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41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13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303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OPS Obrazów</Company>
  <LinksUpToDate>false</LinksUpToDate>
  <CharactersWithSpaces>2123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B.</dc:creator>
  <cp:lastModifiedBy>Anna B.</cp:lastModifiedBy>
  <cp:revision>4</cp:revision>
  <dcterms:created xsi:type="dcterms:W3CDTF">2019-09-17T06:45:00Z</dcterms:created>
  <dcterms:modified xsi:type="dcterms:W3CDTF">2019-09-23T08:10:00Z</dcterms:modified>
</cp:coreProperties>
</file>